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D26" w:rsidRDefault="008A3D26" w:rsidP="008A3D26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СПИСЪК </w:t>
      </w:r>
    </w:p>
    <w:p w:rsidR="008A3D26" w:rsidRDefault="008A3D26" w:rsidP="008A3D26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8A3D26" w:rsidRDefault="008A3D26" w:rsidP="008A3D26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по чл. 37и, ал. 8, т. 2 от ЗСПЗЗ </w:t>
      </w:r>
    </w:p>
    <w:p w:rsidR="008A3D26" w:rsidRDefault="008A3D26" w:rsidP="008A3D26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8A3D26" w:rsidRDefault="008A3D26" w:rsidP="008A3D26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 с. Симеоновец, община Септември, област Пазарджик</w:t>
      </w:r>
    </w:p>
    <w:p w:rsidR="008A3D26" w:rsidRDefault="008A3D26" w:rsidP="008A3D26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8A3D26" w:rsidRDefault="008A3D26" w:rsidP="008A3D2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24.03.2026 г., в гр. Септември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РД-07-7/16.03.2026 г. на директора на Областна дирекция „Земеделие“ – гр. Пазарджик, в състав:</w:t>
      </w:r>
    </w:p>
    <w:p w:rsidR="008A3D26" w:rsidRDefault="008A3D26" w:rsidP="008A3D2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Стефка Н</w:t>
      </w:r>
      <w:r w:rsidR="002B764F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Иванова – гл.специалист „УПОС“ община  Септември </w:t>
      </w:r>
    </w:p>
    <w:p w:rsidR="008A3D26" w:rsidRDefault="008A3D26" w:rsidP="008A3D2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Членове: </w:t>
      </w:r>
    </w:p>
    <w:p w:rsidR="008A3D26" w:rsidRDefault="008A3D26" w:rsidP="008A3D26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Недка Т</w:t>
      </w:r>
      <w:r w:rsidR="002B764F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Даскалова – младши експерт „УПОС“ в община  Септември</w:t>
      </w:r>
    </w:p>
    <w:p w:rsidR="008A3D26" w:rsidRDefault="008A3D26" w:rsidP="008A3D26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2. Илинка С</w:t>
      </w:r>
      <w:r w:rsidR="002B764F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Николова – началник ОСЗ - Септември</w:t>
      </w:r>
    </w:p>
    <w:p w:rsidR="008A3D26" w:rsidRDefault="008A3D26" w:rsidP="008A3D26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3. Таня Б</w:t>
      </w:r>
      <w:r w:rsidR="002B764F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Овчарова – гл.експерт в ГД“АР“ при ОД „Земеделие“ гр. Пазарджик</w:t>
      </w:r>
    </w:p>
    <w:p w:rsidR="008A3D26" w:rsidRDefault="008A3D26" w:rsidP="008A3D26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4. д-р Димитър П</w:t>
      </w:r>
      <w:r w:rsidR="002B764F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Георгиев – гл.инспектор в отдел „Здравеопазване на животните“ в ОДБХ – Пазарджик</w:t>
      </w:r>
    </w:p>
    <w:p w:rsidR="008A3D26" w:rsidRDefault="008A3D26" w:rsidP="008A3D26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8A3D26" w:rsidRDefault="008A3D26" w:rsidP="008A3D26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Резевни членове:</w:t>
      </w:r>
    </w:p>
    <w:p w:rsidR="008A3D26" w:rsidRDefault="008A3D26" w:rsidP="008A3D26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Ива С</w:t>
      </w:r>
      <w:r w:rsidR="002B764F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Дачева – началник отдел „УПОС“ в община Септември</w:t>
      </w:r>
    </w:p>
    <w:p w:rsidR="008A3D26" w:rsidRDefault="008A3D26" w:rsidP="008A3D26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8A3D26" w:rsidRDefault="008A3D26" w:rsidP="008A3D26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да определи лицата, допуснати до участие в разпределението на пасища, мери и ливади от държавния и общинския поземлен фонд, находящи се в землището на с.Симеоновец, община Септември.</w:t>
      </w:r>
    </w:p>
    <w:p w:rsidR="008A3D26" w:rsidRDefault="008A3D26" w:rsidP="008A3D26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17.03.2026 г. началникът на Общинска служба по земеделие гр.Септември предаде на председателя на комисията 0 броя заявления по чл. 37и, ал. 5 от ЗСПЗЗ за участие в разпределението на пасища, мери и ливади за календарната 2027 година, за землището с.Симеоновец, община Септември.</w:t>
      </w:r>
    </w:p>
    <w:p w:rsidR="002B764F" w:rsidRDefault="002B764F" w:rsidP="008A3D26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2B764F" w:rsidRDefault="002B764F" w:rsidP="008A3D26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2B764F" w:rsidRDefault="002B764F" w:rsidP="008A3D26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8A3D26" w:rsidRDefault="008A3D26" w:rsidP="008A3D26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8A3D26" w:rsidRDefault="008A3D26" w:rsidP="008A3D26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Комисията установи, че за землището на с.Симеоновец,  няма подадени заявления за участие в разпределението на пасища, мери и ливади от общинския и държавен поземлен фонд.</w:t>
      </w:r>
    </w:p>
    <w:p w:rsidR="008A3D26" w:rsidRDefault="008A3D26" w:rsidP="008A3D26">
      <w:pPr>
        <w:spacing w:line="360" w:lineRule="auto"/>
        <w:ind w:left="710"/>
        <w:rPr>
          <w:rFonts w:ascii="Verdana" w:hAnsi="Verdana"/>
          <w:lang w:val="bg-BG"/>
        </w:rPr>
      </w:pP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Комисия: </w:t>
      </w: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…………</w:t>
      </w:r>
      <w:r w:rsidR="00000487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………..</w:t>
      </w: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/Ст. Иванова/</w:t>
      </w: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Членове: 1. …………</w:t>
      </w:r>
      <w:r w:rsidR="00000487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</w:t>
      </w:r>
      <w:r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/Н. Даскалова/</w:t>
      </w:r>
      <w:r>
        <w:rPr>
          <w:sz w:val="24"/>
          <w:szCs w:val="24"/>
          <w:lang w:val="bg-BG"/>
        </w:rPr>
        <w:tab/>
      </w: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ab/>
        <w:t xml:space="preserve">                   </w:t>
      </w: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2. ……………</w:t>
      </w:r>
      <w:r w:rsidR="00000487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 xml:space="preserve">……….                                   </w:t>
      </w: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        /И. Николова /    </w:t>
      </w: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</w:t>
      </w: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3………………</w:t>
      </w:r>
      <w:r w:rsidR="00000487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………..</w:t>
      </w: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/ Т. Овчарова /</w:t>
      </w: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4…………</w:t>
      </w:r>
      <w:r w:rsidR="00000487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color w:val="000000"/>
          <w:spacing w:val="-10"/>
          <w:sz w:val="24"/>
          <w:szCs w:val="24"/>
          <w:lang w:val="bg-BG"/>
        </w:rPr>
        <w:t xml:space="preserve">                           /д-р Д. Георгиев/</w:t>
      </w:r>
    </w:p>
    <w:p w:rsidR="008A3D26" w:rsidRDefault="008A3D26" w:rsidP="008A3D26">
      <w:pPr>
        <w:pStyle w:val="NoSpacing"/>
        <w:rPr>
          <w:sz w:val="24"/>
          <w:szCs w:val="24"/>
          <w:lang w:val="bg-BG"/>
        </w:rPr>
      </w:pPr>
    </w:p>
    <w:p w:rsidR="008A3D26" w:rsidRDefault="008A3D26" w:rsidP="008A3D26">
      <w:pPr>
        <w:pStyle w:val="NoSpacing"/>
        <w:rPr>
          <w:sz w:val="24"/>
          <w:szCs w:val="24"/>
          <w:lang w:val="bg-BG"/>
        </w:rPr>
      </w:pPr>
    </w:p>
    <w:p w:rsidR="008A3D26" w:rsidRDefault="008A3D26" w:rsidP="008A3D26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</w:t>
      </w:r>
      <w:r>
        <w:rPr>
          <w:sz w:val="24"/>
          <w:szCs w:val="24"/>
          <w:lang w:val="bg-BG"/>
        </w:rPr>
        <w:t>5……………</w:t>
      </w:r>
      <w:r w:rsidR="00000487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…………………………</w:t>
      </w:r>
    </w:p>
    <w:p w:rsidR="008A3D26" w:rsidRDefault="008A3D26" w:rsidP="008A3D26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/Ива Дачева/</w:t>
      </w:r>
    </w:p>
    <w:p w:rsidR="008A3D26" w:rsidRDefault="008A3D26" w:rsidP="008A3D2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A3D26" w:rsidRDefault="008A3D26" w:rsidP="008A3D26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p w:rsidR="008A3D26" w:rsidRDefault="008A3D26" w:rsidP="008A3D26"/>
    <w:p w:rsidR="008A3D26" w:rsidRDefault="008A3D26" w:rsidP="008A3D26"/>
    <w:p w:rsidR="008A3D26" w:rsidRDefault="008A3D26" w:rsidP="008A3D26"/>
    <w:p w:rsidR="00BE7CD2" w:rsidRPr="008A3D26" w:rsidRDefault="00BE7CD2" w:rsidP="008A3D26"/>
    <w:sectPr w:rsidR="00BE7CD2" w:rsidRPr="008A3D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888" w:hanging="360"/>
      </w:pPr>
    </w:lvl>
    <w:lvl w:ilvl="2" w:tplc="0402001B">
      <w:start w:val="1"/>
      <w:numFmt w:val="lowerRoman"/>
      <w:lvlText w:val="%3."/>
      <w:lvlJc w:val="right"/>
      <w:pPr>
        <w:ind w:left="2608" w:hanging="180"/>
      </w:pPr>
    </w:lvl>
    <w:lvl w:ilvl="3" w:tplc="0402000F">
      <w:start w:val="1"/>
      <w:numFmt w:val="decimal"/>
      <w:lvlText w:val="%4."/>
      <w:lvlJc w:val="left"/>
      <w:pPr>
        <w:ind w:left="3328" w:hanging="360"/>
      </w:pPr>
    </w:lvl>
    <w:lvl w:ilvl="4" w:tplc="04020019">
      <w:start w:val="1"/>
      <w:numFmt w:val="lowerLetter"/>
      <w:lvlText w:val="%5."/>
      <w:lvlJc w:val="left"/>
      <w:pPr>
        <w:ind w:left="4048" w:hanging="360"/>
      </w:pPr>
    </w:lvl>
    <w:lvl w:ilvl="5" w:tplc="0402001B">
      <w:start w:val="1"/>
      <w:numFmt w:val="lowerRoman"/>
      <w:lvlText w:val="%6."/>
      <w:lvlJc w:val="right"/>
      <w:pPr>
        <w:ind w:left="4768" w:hanging="180"/>
      </w:pPr>
    </w:lvl>
    <w:lvl w:ilvl="6" w:tplc="0402000F">
      <w:start w:val="1"/>
      <w:numFmt w:val="decimal"/>
      <w:lvlText w:val="%7."/>
      <w:lvlJc w:val="left"/>
      <w:pPr>
        <w:ind w:left="5488" w:hanging="360"/>
      </w:pPr>
    </w:lvl>
    <w:lvl w:ilvl="7" w:tplc="04020019">
      <w:start w:val="1"/>
      <w:numFmt w:val="lowerLetter"/>
      <w:lvlText w:val="%8."/>
      <w:lvlJc w:val="left"/>
      <w:pPr>
        <w:ind w:left="6208" w:hanging="360"/>
      </w:pPr>
    </w:lvl>
    <w:lvl w:ilvl="8" w:tplc="0402001B">
      <w:start w:val="1"/>
      <w:numFmt w:val="lowerRoman"/>
      <w:lvlText w:val="%9."/>
      <w:lvlJc w:val="right"/>
      <w:pPr>
        <w:ind w:left="6928" w:hanging="180"/>
      </w:pPr>
    </w:lvl>
  </w:abstractNum>
  <w:abstractNum w:abstractNumId="1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3E"/>
    <w:rsid w:val="00000487"/>
    <w:rsid w:val="000163DB"/>
    <w:rsid w:val="000A1CE8"/>
    <w:rsid w:val="000C68B9"/>
    <w:rsid w:val="001F4B5C"/>
    <w:rsid w:val="002B764F"/>
    <w:rsid w:val="002C2A9F"/>
    <w:rsid w:val="003B505F"/>
    <w:rsid w:val="0049761E"/>
    <w:rsid w:val="004C4ADD"/>
    <w:rsid w:val="005366F4"/>
    <w:rsid w:val="005478E9"/>
    <w:rsid w:val="00567322"/>
    <w:rsid w:val="005A13AD"/>
    <w:rsid w:val="0063426F"/>
    <w:rsid w:val="006A4460"/>
    <w:rsid w:val="00734254"/>
    <w:rsid w:val="008108EF"/>
    <w:rsid w:val="008A3D26"/>
    <w:rsid w:val="008A6B12"/>
    <w:rsid w:val="0096023E"/>
    <w:rsid w:val="009740B4"/>
    <w:rsid w:val="00993395"/>
    <w:rsid w:val="00A5185E"/>
    <w:rsid w:val="00A9091A"/>
    <w:rsid w:val="00AC4C95"/>
    <w:rsid w:val="00AE3EB6"/>
    <w:rsid w:val="00B60C0A"/>
    <w:rsid w:val="00BA2267"/>
    <w:rsid w:val="00BC7CF5"/>
    <w:rsid w:val="00BD5837"/>
    <w:rsid w:val="00BE7CD2"/>
    <w:rsid w:val="00C005A4"/>
    <w:rsid w:val="00C10F20"/>
    <w:rsid w:val="00DF38BD"/>
    <w:rsid w:val="00E277AA"/>
    <w:rsid w:val="00ED542F"/>
    <w:rsid w:val="00F65BEE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3D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D26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3D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D26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5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ODZ_Pazardzhik_106</cp:lastModifiedBy>
  <cp:revision>9</cp:revision>
  <cp:lastPrinted>2026-03-24T10:12:00Z</cp:lastPrinted>
  <dcterms:created xsi:type="dcterms:W3CDTF">2025-03-27T11:20:00Z</dcterms:created>
  <dcterms:modified xsi:type="dcterms:W3CDTF">2026-03-25T08:06:00Z</dcterms:modified>
</cp:coreProperties>
</file>